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平成３１年３月６日～４月５日の運勢</w:t>
      </w:r>
    </w:p>
    <w:p/>
    <w:tbl>
      <w:tblPr>
        <w:tblStyle w:val="9"/>
        <w:tblW w:w="9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エナジー１のあなた</w:t>
            </w:r>
          </w:p>
        </w:tc>
        <w:tc>
          <w:tcPr>
            <w:tcW w:w="7284" w:type="dxa"/>
          </w:tcPr>
          <w:p>
            <w:pPr>
              <w:pStyle w:val="3"/>
              <w:keepNext w:val="0"/>
              <w:keepLines w:val="0"/>
              <w:widowControl/>
              <w:suppressLineNumbers w:val="0"/>
              <w:spacing w:before="0" w:beforeAutospacing="1" w:after="0" w:afterAutospacing="1"/>
              <w:ind w:left="0" w:right="0"/>
            </w:pPr>
            <w:r>
              <w:t>これだ！と決めたことに邁進すると結果が出る今年。今月は、あなたを磨いてくれる人が現れてきます！それは叱咤激励や不可能な頼まれごとです。一つ一つ全力で取り組めば、知力、魅力が磨かれ、やがて道が開き…</w:t>
            </w:r>
          </w:p>
          <w:p>
            <w:pPr>
              <w:pStyle w:val="3"/>
              <w:keepNext w:val="0"/>
              <w:keepLines w:val="0"/>
              <w:widowControl/>
              <w:suppressLineNumbers w:val="0"/>
              <w:spacing w:before="0" w:beforeAutospacing="1" w:after="0" w:afterAutospacing="1"/>
              <w:ind w:left="0" w:right="0"/>
            </w:pPr>
            <w:r>
              <w:t>​</w:t>
            </w:r>
          </w:p>
          <w:p>
            <w:pPr>
              <w:pStyle w:val="3"/>
              <w:keepNext w:val="0"/>
              <w:keepLines w:val="0"/>
              <w:widowControl/>
              <w:suppressLineNumbers w:val="0"/>
              <w:spacing w:before="0" w:beforeAutospacing="1" w:after="0" w:afterAutospacing="1"/>
              <w:ind w:left="0" w:right="0"/>
            </w:pPr>
            <w:r>
              <w:t>今月の運気アップカラー　気高い紫色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エナジー２のあなた</w:t>
            </w:r>
          </w:p>
        </w:tc>
        <w:tc>
          <w:tcPr>
            <w:tcW w:w="7284" w:type="dxa"/>
          </w:tcPr>
          <w:p>
            <w:pPr>
              <w:pStyle w:val="3"/>
              <w:keepNext w:val="0"/>
              <w:keepLines w:val="0"/>
              <w:widowControl/>
              <w:suppressLineNumbers w:val="0"/>
              <w:spacing w:before="0" w:beforeAutospacing="1" w:after="0" w:afterAutospacing="1"/>
              <w:ind w:left="0" w:right="0"/>
            </w:pPr>
            <w:r>
              <w:t>　今月は、春爛漫でラッキーな運気の中、夢、希望溢れる良きスタートが切れましたね。あなたの持ち前の忍耐、継続、努力の三拍子そろったパワーで、初心を忘れずに羽ばたいて下さい。成長著しい実りが約束され…</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山吹色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エナジー３のあなた</w:t>
            </w:r>
          </w:p>
        </w:tc>
        <w:tc>
          <w:tcPr>
            <w:tcW w:w="7284" w:type="dxa"/>
          </w:tcPr>
          <w:p>
            <w:pPr>
              <w:pStyle w:val="3"/>
              <w:keepNext w:val="0"/>
              <w:keepLines w:val="0"/>
              <w:widowControl/>
              <w:suppressLineNumbers w:val="0"/>
              <w:spacing w:before="0" w:beforeAutospacing="1" w:after="0" w:afterAutospacing="1"/>
              <w:ind w:left="0" w:right="0"/>
            </w:pPr>
            <w:r>
              <w:t>今月はラストスパートをかけるときです。まず、現状把握をして下さい。問題点はないですか？いるもの、いらないものの整理整頓はしっかりできていますか。あなたの目的ははっきりしていますか。やってはいるけれど…</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ワインレッド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エナジー４のあなた</w:t>
            </w:r>
          </w:p>
        </w:tc>
        <w:tc>
          <w:tcPr>
            <w:tcW w:w="7284" w:type="dxa"/>
          </w:tcPr>
          <w:p>
            <w:pPr>
              <w:pStyle w:val="3"/>
              <w:keepNext w:val="0"/>
              <w:keepLines w:val="0"/>
              <w:widowControl/>
              <w:suppressLineNumbers w:val="0"/>
              <w:spacing w:before="0" w:beforeAutospacing="1" w:after="0" w:afterAutospacing="1"/>
              <w:ind w:left="0" w:right="0"/>
            </w:pPr>
            <w:r>
              <w:t>　四月は今までの努力が花開くときです。全ての結果は明るみになり、全ての結果は物凄く良くなるよう進化する前兆です。良いも悪いも素直に受け入れ、前向きで素早い行動をしていきましょう。悪い結果は即日対応の…</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赤紫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エナジー５のあなた</w:t>
            </w:r>
          </w:p>
        </w:tc>
        <w:tc>
          <w:tcPr>
            <w:tcW w:w="7284" w:type="dxa"/>
          </w:tcPr>
          <w:p>
            <w:pPr>
              <w:pStyle w:val="3"/>
              <w:keepNext w:val="0"/>
              <w:keepLines w:val="0"/>
              <w:widowControl/>
              <w:suppressLineNumbers w:val="0"/>
              <w:spacing w:before="0" w:beforeAutospacing="1" w:after="0" w:afterAutospacing="1"/>
              <w:ind w:left="0" w:right="0"/>
            </w:pPr>
            <w:r>
              <w:t>今月はあなたの「こうなりたい自分」に必要なものが周りに現れます。厳しく見えることもあります。考えたことも無いことが起こるかもしれません。でも、これは必要ないと切り捨てず、あえてそういうところに飛び込んで…</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キラキラする黒色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エナジー６のあなた</w:t>
            </w:r>
          </w:p>
        </w:tc>
        <w:tc>
          <w:tcPr>
            <w:tcW w:w="7284" w:type="dxa"/>
          </w:tcPr>
          <w:p>
            <w:pPr>
              <w:pStyle w:val="3"/>
              <w:keepNext w:val="0"/>
              <w:keepLines w:val="0"/>
              <w:widowControl/>
              <w:suppressLineNumbers w:val="0"/>
              <w:spacing w:before="0" w:beforeAutospacing="1" w:after="0" w:afterAutospacing="1"/>
              <w:ind w:left="0" w:right="0"/>
            </w:pPr>
            <w:r>
              <w:t>今月は身近な家族、職場のグループ、親友の方に寄り添い気を配り、その場が安定することを優先にしましょう。特に自分以外の方との意見や経験の差があればあなたはイライラし言葉が厳しくなる傾向があります。そんなときは…</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黒字に白の柄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エナジー７のあなた</w:t>
            </w:r>
          </w:p>
        </w:tc>
        <w:tc>
          <w:tcPr>
            <w:tcW w:w="7284" w:type="dxa"/>
          </w:tcPr>
          <w:p>
            <w:pPr>
              <w:pStyle w:val="3"/>
              <w:keepNext w:val="0"/>
              <w:keepLines w:val="0"/>
              <w:widowControl/>
              <w:suppressLineNumbers w:val="0"/>
              <w:spacing w:before="0" w:beforeAutospacing="1" w:after="0" w:afterAutospacing="1"/>
              <w:ind w:left="0" w:right="0"/>
            </w:pPr>
            <w:r>
              <w:t>今月は感情爆発に要注意。理論的に納得できないと相手を受け入れないところが、強いこだわりになっています。そんな時はこだわりを捨て、一度頭をリセット島者王。おすすめは、運動して汗をかく事や、家も自分も鏡も…</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シルバーと白と黒の縞模様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660" w:type="dxa"/>
          </w:tcPr>
          <w:p>
            <w:r>
              <w:rPr>
                <w:rFonts w:hint="eastAsia"/>
              </w:rPr>
              <w:t>エナジー８のあなた</w:t>
            </w:r>
          </w:p>
        </w:tc>
        <w:tc>
          <w:tcPr>
            <w:tcW w:w="7284" w:type="dxa"/>
          </w:tcPr>
          <w:p>
            <w:pPr>
              <w:pStyle w:val="3"/>
              <w:keepNext w:val="0"/>
              <w:keepLines w:val="0"/>
              <w:widowControl/>
              <w:suppressLineNumbers w:val="0"/>
              <w:spacing w:before="0" w:beforeAutospacing="1" w:after="0" w:afterAutospacing="1"/>
              <w:ind w:left="0" w:right="0"/>
            </w:pPr>
            <w:r>
              <w:rPr>
                <w:rFonts w:hint="eastAsia"/>
              </w:rPr>
              <w:t>　</w:t>
            </w:r>
            <w:r>
              <w:t>人の為に犠牲になって尽くすべし。今月の出会いは、たとえ嫌でも我慢できなくても、嫌いな人でも、受け入れる大きな心をもって自分の自我を捨てること。自我はあなたを大物にしない。大物になりたかったら、今月は…</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トルコブルー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660" w:type="dxa"/>
          </w:tcPr>
          <w:p>
            <w:r>
              <w:rPr>
                <w:rFonts w:hint="eastAsia"/>
              </w:rPr>
              <w:t>エナジー９のあなた</w:t>
            </w:r>
          </w:p>
        </w:tc>
        <w:tc>
          <w:tcPr>
            <w:tcW w:w="7284" w:type="dxa"/>
          </w:tcPr>
          <w:p>
            <w:pPr>
              <w:pStyle w:val="3"/>
              <w:keepNext w:val="0"/>
              <w:keepLines w:val="0"/>
              <w:widowControl/>
              <w:suppressLineNumbers w:val="0"/>
              <w:spacing w:before="0" w:beforeAutospacing="1" w:after="0" w:afterAutospacing="1"/>
              <w:ind w:left="0" w:right="0"/>
            </w:pPr>
            <w:r>
              <w:t>人の為に犠牲になって尽くすべし。今月の出会いは、たとえ嫌でも我慢できなくても、嫌いな人でも、受け入れる大きな心をもって自分の自我を捨てること。自我はあなたを大物にしない。大物になりたかったら、今月は…</w:t>
            </w:r>
          </w:p>
          <w:p>
            <w:pPr>
              <w:pStyle w:val="3"/>
              <w:keepNext w:val="0"/>
              <w:keepLines w:val="0"/>
              <w:widowControl/>
              <w:suppressLineNumbers w:val="0"/>
              <w:spacing w:before="0" w:beforeAutospacing="1" w:after="0" w:afterAutospacing="1"/>
              <w:ind w:left="0" w:right="0"/>
            </w:pPr>
          </w:p>
          <w:p>
            <w:pPr>
              <w:pStyle w:val="3"/>
              <w:keepNext w:val="0"/>
              <w:keepLines w:val="0"/>
              <w:widowControl/>
              <w:suppressLineNumbers w:val="0"/>
              <w:spacing w:before="0" w:beforeAutospacing="1" w:after="0" w:afterAutospacing="1"/>
              <w:ind w:left="0" w:right="0"/>
            </w:pPr>
            <w:r>
              <w:t>今月の運気アップカラー　トルコブルー</w:t>
            </w:r>
            <w:bookmarkStart w:id="0" w:name="_GoBack"/>
            <w:bookmarkEnd w:id="0"/>
          </w:p>
        </w:tc>
      </w:tr>
    </w:tbl>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メイリオ">
    <w:panose1 w:val="020B0604030504040204"/>
    <w:charset w:val="80"/>
    <w:family w:val="modern"/>
    <w:pitch w:val="default"/>
    <w:sig w:usb0="E00002FF" w:usb1="6AC7FFFF" w:usb2="08000012" w:usb3="00000000" w:csb0="6002009F" w:csb1="DFD7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07620"/>
    <w:rsid w:val="00011DFD"/>
    <w:rsid w:val="00016D32"/>
    <w:rsid w:val="000224AE"/>
    <w:rsid w:val="00034A76"/>
    <w:rsid w:val="000506E1"/>
    <w:rsid w:val="0007033C"/>
    <w:rsid w:val="00073525"/>
    <w:rsid w:val="00073D5A"/>
    <w:rsid w:val="00096607"/>
    <w:rsid w:val="000C2725"/>
    <w:rsid w:val="00121F93"/>
    <w:rsid w:val="00130DCC"/>
    <w:rsid w:val="001A0B3E"/>
    <w:rsid w:val="00260781"/>
    <w:rsid w:val="0028789B"/>
    <w:rsid w:val="002919FD"/>
    <w:rsid w:val="002975BE"/>
    <w:rsid w:val="002C11D5"/>
    <w:rsid w:val="002F2414"/>
    <w:rsid w:val="00316688"/>
    <w:rsid w:val="003759DC"/>
    <w:rsid w:val="0037747D"/>
    <w:rsid w:val="003934BA"/>
    <w:rsid w:val="003A3164"/>
    <w:rsid w:val="003B66C8"/>
    <w:rsid w:val="003E633C"/>
    <w:rsid w:val="004146D5"/>
    <w:rsid w:val="004345BF"/>
    <w:rsid w:val="00453218"/>
    <w:rsid w:val="00460631"/>
    <w:rsid w:val="00475551"/>
    <w:rsid w:val="00480592"/>
    <w:rsid w:val="004A1B2D"/>
    <w:rsid w:val="004A5287"/>
    <w:rsid w:val="004A785C"/>
    <w:rsid w:val="005057EE"/>
    <w:rsid w:val="005324B0"/>
    <w:rsid w:val="005442B1"/>
    <w:rsid w:val="00565EC7"/>
    <w:rsid w:val="0058579C"/>
    <w:rsid w:val="00594886"/>
    <w:rsid w:val="00596C98"/>
    <w:rsid w:val="005B1B6E"/>
    <w:rsid w:val="005B4066"/>
    <w:rsid w:val="005C7771"/>
    <w:rsid w:val="005D1D1B"/>
    <w:rsid w:val="006010A6"/>
    <w:rsid w:val="006031B9"/>
    <w:rsid w:val="006175EC"/>
    <w:rsid w:val="0065091D"/>
    <w:rsid w:val="006645A3"/>
    <w:rsid w:val="00693E4E"/>
    <w:rsid w:val="006B1BE0"/>
    <w:rsid w:val="006B5A02"/>
    <w:rsid w:val="006C169D"/>
    <w:rsid w:val="006C5997"/>
    <w:rsid w:val="006D0FBC"/>
    <w:rsid w:val="006E762A"/>
    <w:rsid w:val="00704A31"/>
    <w:rsid w:val="0070742C"/>
    <w:rsid w:val="00737AC9"/>
    <w:rsid w:val="00763CA9"/>
    <w:rsid w:val="00781226"/>
    <w:rsid w:val="007B2C63"/>
    <w:rsid w:val="007E0727"/>
    <w:rsid w:val="00802F34"/>
    <w:rsid w:val="00804630"/>
    <w:rsid w:val="00810F1B"/>
    <w:rsid w:val="00810F95"/>
    <w:rsid w:val="00841DDC"/>
    <w:rsid w:val="00845585"/>
    <w:rsid w:val="0085702E"/>
    <w:rsid w:val="00893A39"/>
    <w:rsid w:val="008B4FDB"/>
    <w:rsid w:val="008C370B"/>
    <w:rsid w:val="008F4ECE"/>
    <w:rsid w:val="00903164"/>
    <w:rsid w:val="00911D89"/>
    <w:rsid w:val="00934B69"/>
    <w:rsid w:val="0096560B"/>
    <w:rsid w:val="00996AD7"/>
    <w:rsid w:val="00996C4F"/>
    <w:rsid w:val="009A1E74"/>
    <w:rsid w:val="009F2757"/>
    <w:rsid w:val="00A07745"/>
    <w:rsid w:val="00A2536E"/>
    <w:rsid w:val="00A36FB5"/>
    <w:rsid w:val="00A7031D"/>
    <w:rsid w:val="00AB1DCA"/>
    <w:rsid w:val="00AC7B4B"/>
    <w:rsid w:val="00AD78F7"/>
    <w:rsid w:val="00AE4082"/>
    <w:rsid w:val="00B05070"/>
    <w:rsid w:val="00B11D4C"/>
    <w:rsid w:val="00B473AA"/>
    <w:rsid w:val="00B671A8"/>
    <w:rsid w:val="00B73690"/>
    <w:rsid w:val="00B81101"/>
    <w:rsid w:val="00B81B4C"/>
    <w:rsid w:val="00B94D11"/>
    <w:rsid w:val="00BD1D87"/>
    <w:rsid w:val="00BE68B0"/>
    <w:rsid w:val="00C262F8"/>
    <w:rsid w:val="00C318C6"/>
    <w:rsid w:val="00C3663C"/>
    <w:rsid w:val="00C46489"/>
    <w:rsid w:val="00C939E7"/>
    <w:rsid w:val="00CE4B9D"/>
    <w:rsid w:val="00CF75CF"/>
    <w:rsid w:val="00D06283"/>
    <w:rsid w:val="00D20E70"/>
    <w:rsid w:val="00D314BB"/>
    <w:rsid w:val="00D40540"/>
    <w:rsid w:val="00D83DE2"/>
    <w:rsid w:val="00D929E0"/>
    <w:rsid w:val="00D97581"/>
    <w:rsid w:val="00DB46BB"/>
    <w:rsid w:val="00DF1F89"/>
    <w:rsid w:val="00E21A79"/>
    <w:rsid w:val="00E271B9"/>
    <w:rsid w:val="00E40B6F"/>
    <w:rsid w:val="00E4746F"/>
    <w:rsid w:val="00E7611F"/>
    <w:rsid w:val="00E9073E"/>
    <w:rsid w:val="00E9637A"/>
    <w:rsid w:val="00E96E64"/>
    <w:rsid w:val="00EA5D57"/>
    <w:rsid w:val="00EC065A"/>
    <w:rsid w:val="00EF69D3"/>
    <w:rsid w:val="00F27711"/>
    <w:rsid w:val="00F32A6C"/>
    <w:rsid w:val="00F45480"/>
    <w:rsid w:val="00FB1F26"/>
    <w:rsid w:val="00FC0F02"/>
    <w:rsid w:val="00FD3434"/>
    <w:rsid w:val="00FE007B"/>
    <w:rsid w:val="00FE15DF"/>
    <w:rsid w:val="00FE6A25"/>
    <w:rsid w:val="10107424"/>
    <w:rsid w:val="2E8D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2"/>
    <w:basedOn w:val="1"/>
    <w:next w:val="1"/>
    <w:link w:val="10"/>
    <w:qFormat/>
    <w:uiPriority w:val="9"/>
    <w:pPr>
      <w:widowControl/>
      <w:spacing w:line="432" w:lineRule="auto"/>
      <w:jc w:val="left"/>
      <w:outlineLvl w:val="1"/>
    </w:pPr>
    <w:rPr>
      <w:rFonts w:ascii="メイリオ" w:hAnsi="メイリオ" w:eastAsia="メイリオ" w:cs="ＭＳ Ｐゴシック"/>
      <w:b/>
      <w:bCs/>
      <w:kern w:val="0"/>
      <w:sz w:val="25"/>
      <w:szCs w:val="25"/>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rPr>
      <w:rFonts w:ascii="Times New Roman" w:hAnsi="Times New Roman"/>
      <w:sz w:val="24"/>
    </w:rPr>
  </w:style>
  <w:style w:type="paragraph" w:styleId="4">
    <w:name w:val="footer"/>
    <w:basedOn w:val="1"/>
    <w:link w:val="13"/>
    <w:unhideWhenUsed/>
    <w:uiPriority w:val="99"/>
    <w:pPr>
      <w:tabs>
        <w:tab w:val="center" w:pos="4252"/>
        <w:tab w:val="right" w:pos="8504"/>
      </w:tabs>
      <w:snapToGrid w:val="0"/>
    </w:pPr>
  </w:style>
  <w:style w:type="paragraph" w:styleId="5">
    <w:name w:val="header"/>
    <w:basedOn w:val="1"/>
    <w:link w:val="12"/>
    <w:unhideWhenUsed/>
    <w:uiPriority w:val="99"/>
    <w:pPr>
      <w:tabs>
        <w:tab w:val="center" w:pos="4252"/>
        <w:tab w:val="right" w:pos="8504"/>
      </w:tabs>
      <w:snapToGrid w:val="0"/>
    </w:pPr>
  </w:style>
  <w:style w:type="character" w:styleId="7">
    <w:name w:val="Strong"/>
    <w:basedOn w:val="6"/>
    <w:qFormat/>
    <w:uiPriority w:val="22"/>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見出し 2 (文字)"/>
    <w:basedOn w:val="6"/>
    <w:link w:val="2"/>
    <w:uiPriority w:val="9"/>
    <w:rPr>
      <w:rFonts w:ascii="メイリオ" w:hAnsi="メイリオ" w:eastAsia="メイリオ" w:cs="ＭＳ Ｐゴシック"/>
      <w:b/>
      <w:bCs/>
      <w:kern w:val="0"/>
      <w:sz w:val="25"/>
      <w:szCs w:val="25"/>
    </w:rPr>
  </w:style>
  <w:style w:type="paragraph" w:customStyle="1" w:styleId="11">
    <w:name w:val="List Paragraph"/>
    <w:basedOn w:val="1"/>
    <w:qFormat/>
    <w:uiPriority w:val="34"/>
    <w:pPr>
      <w:ind w:left="840" w:leftChars="400"/>
    </w:pPr>
  </w:style>
  <w:style w:type="character" w:customStyle="1" w:styleId="12">
    <w:name w:val="ヘッダー (文字)"/>
    <w:basedOn w:val="6"/>
    <w:link w:val="5"/>
    <w:uiPriority w:val="99"/>
  </w:style>
  <w:style w:type="character" w:customStyle="1" w:styleId="13">
    <w:name w:val="フッター (文字)"/>
    <w:basedOn w:val="6"/>
    <w:link w:val="4"/>
    <w:uiPriority w:val="99"/>
  </w:style>
  <w:style w:type="character" w:customStyle="1" w:styleId="14">
    <w:name w:val="las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286</Words>
  <Characters>1633</Characters>
  <Lines>13</Lines>
  <Paragraphs>3</Paragraphs>
  <TotalTime>0</TotalTime>
  <ScaleCrop>false</ScaleCrop>
  <LinksUpToDate>false</LinksUpToDate>
  <CharactersWithSpaces>1916</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2019-01-30T22:37:00Z</dcterms:created>
  <dc:creator>owner</dc:creator>
  <cp:lastModifiedBy>wixyland A</cp:lastModifiedBy>
  <dcterms:modified xsi:type="dcterms:W3CDTF">2019-04-04T08:30:01Z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